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656191" w:rsidRDefault="00F473F1" w:rsidP="00F473F1">
      <w:pPr>
        <w:jc w:val="center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656191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656191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Verão 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2018 em partidas rápidas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F473F1" w:rsidP="00F473F1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>
        <w:rPr>
          <w:rFonts w:ascii="Comic Sans MS" w:hAnsi="Comic Sans MS"/>
          <w:sz w:val="28"/>
          <w:szCs w:val="28"/>
        </w:rPr>
        <w:t>grado</w:t>
      </w:r>
      <w:proofErr w:type="gramEnd"/>
      <w:r>
        <w:rPr>
          <w:rFonts w:ascii="Comic Sans MS" w:hAnsi="Comic Sans MS"/>
          <w:sz w:val="28"/>
          <w:szCs w:val="28"/>
        </w:rPr>
        <w:t xml:space="preserve"> n</w:t>
      </w:r>
      <w:r w:rsidR="00656191">
        <w:rPr>
          <w:rFonts w:ascii="Comic Sans MS" w:hAnsi="Comic Sans MS"/>
          <w:sz w:val="28"/>
          <w:szCs w:val="28"/>
        </w:rPr>
        <w:t>a Semana Europeia do Desporto</w:t>
      </w:r>
    </w:p>
    <w:p w:rsidR="00045915" w:rsidRPr="0069437B" w:rsidRDefault="00045915" w:rsidP="00045915">
      <w:pPr>
        <w:jc w:val="center"/>
        <w:rPr>
          <w:rFonts w:ascii="Comic Sans MS" w:hAnsi="Comic Sans MS"/>
          <w:b/>
          <w:sz w:val="8"/>
          <w:szCs w:val="8"/>
        </w:rPr>
      </w:pPr>
    </w:p>
    <w:p w:rsidR="00045915" w:rsidRPr="0069437B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proofErr w:type="gramStart"/>
      <w:r w:rsidR="005816BB">
        <w:rPr>
          <w:rFonts w:ascii="Comic Sans MS" w:hAnsi="Comic Sans MS"/>
          <w:sz w:val="18"/>
          <w:szCs w:val="18"/>
        </w:rPr>
        <w:t>,</w:t>
      </w:r>
      <w:proofErr w:type="gramEnd"/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</w:t>
      </w:r>
      <w:r w:rsidR="005816BB" w:rsidRPr="00D02B56">
        <w:rPr>
          <w:rFonts w:ascii="Comic Sans MS" w:hAnsi="Comic Sans MS"/>
          <w:b/>
          <w:sz w:val="18"/>
          <w:szCs w:val="18"/>
        </w:rPr>
        <w:t xml:space="preserve">GXA </w:t>
      </w:r>
      <w:r w:rsidRPr="00D02B56">
        <w:rPr>
          <w:rFonts w:ascii="Comic Sans MS" w:hAnsi="Comic Sans MS"/>
          <w:b/>
          <w:sz w:val="18"/>
          <w:szCs w:val="18"/>
        </w:rPr>
        <w:t>Open d</w:t>
      </w:r>
      <w:r w:rsidR="00CB1794">
        <w:rPr>
          <w:rFonts w:ascii="Comic Sans MS" w:hAnsi="Comic Sans MS"/>
          <w:b/>
          <w:sz w:val="18"/>
          <w:szCs w:val="18"/>
        </w:rPr>
        <w:t>o</w:t>
      </w:r>
      <w:r w:rsidR="00656191" w:rsidRPr="00D02B56">
        <w:rPr>
          <w:rFonts w:ascii="Comic Sans MS" w:hAnsi="Comic Sans MS"/>
          <w:b/>
          <w:sz w:val="18"/>
          <w:szCs w:val="18"/>
        </w:rPr>
        <w:t xml:space="preserve"> Verão </w:t>
      </w:r>
      <w:r w:rsidR="00CB1794">
        <w:rPr>
          <w:rFonts w:ascii="Comic Sans MS" w:hAnsi="Comic Sans MS"/>
          <w:b/>
          <w:sz w:val="18"/>
          <w:szCs w:val="18"/>
        </w:rPr>
        <w:t xml:space="preserve">2018 </w:t>
      </w:r>
      <w:r w:rsidR="00656191" w:rsidRPr="00D02B56">
        <w:rPr>
          <w:rFonts w:ascii="Comic Sans MS" w:hAnsi="Comic Sans MS"/>
          <w:b/>
          <w:sz w:val="18"/>
          <w:szCs w:val="18"/>
        </w:rPr>
        <w:t>em partidas rápida</w:t>
      </w:r>
      <w:r w:rsidR="001552A7">
        <w:rPr>
          <w:rFonts w:ascii="Comic Sans MS" w:hAnsi="Comic Sans MS"/>
          <w:b/>
          <w:sz w:val="18"/>
          <w:szCs w:val="18"/>
        </w:rPr>
        <w:t>s</w:t>
      </w:r>
      <w:r w:rsidR="00656191">
        <w:rPr>
          <w:rFonts w:ascii="Comic Sans MS" w:hAnsi="Comic Sans MS"/>
          <w:sz w:val="18"/>
          <w:szCs w:val="18"/>
        </w:rPr>
        <w:t xml:space="preserve">, integrado na </w:t>
      </w:r>
      <w:r w:rsidR="00656191" w:rsidRPr="00D02B56">
        <w:rPr>
          <w:rFonts w:ascii="Comic Sans MS" w:hAnsi="Comic Sans MS"/>
          <w:b/>
          <w:sz w:val="18"/>
          <w:szCs w:val="18"/>
        </w:rPr>
        <w:t>Semana Europeia do Desporto</w:t>
      </w:r>
      <w:r w:rsidR="00656191">
        <w:rPr>
          <w:rFonts w:ascii="Comic Sans MS" w:hAnsi="Comic Sans MS"/>
          <w:sz w:val="18"/>
          <w:szCs w:val="18"/>
        </w:rPr>
        <w:t>,</w:t>
      </w:r>
      <w:r w:rsidR="00CB1794">
        <w:rPr>
          <w:rFonts w:ascii="Comic Sans MS" w:hAnsi="Comic Sans MS"/>
          <w:sz w:val="18"/>
          <w:szCs w:val="18"/>
        </w:rPr>
        <w:t xml:space="preserve"> </w:t>
      </w:r>
      <w:r w:rsidR="00CB1794" w:rsidRPr="00CB1794">
        <w:rPr>
          <w:rFonts w:ascii="Comic Sans MS" w:hAnsi="Comic Sans MS"/>
          <w:sz w:val="18"/>
          <w:szCs w:val="18"/>
        </w:rPr>
        <w:t>iniciativa promovida e organizada, a nível Europeu, pela União Europeia e a nível Nacional pelo Instituto Português do Desporto e Juventude</w:t>
      </w:r>
      <w:r w:rsidR="00CB1794">
        <w:rPr>
          <w:rFonts w:ascii="Calibri" w:hAnsi="Calibri" w:cs="Calibri"/>
          <w:color w:val="000000"/>
          <w:shd w:val="clear" w:color="auto" w:fill="FFFFFF"/>
        </w:rPr>
        <w:t>,</w:t>
      </w:r>
      <w:r w:rsidR="00656191">
        <w:rPr>
          <w:rFonts w:ascii="Comic Sans MS" w:hAnsi="Comic Sans MS"/>
          <w:sz w:val="18"/>
          <w:szCs w:val="18"/>
        </w:rPr>
        <w:t xml:space="preserve"> </w:t>
      </w:r>
      <w:r w:rsidR="001552A7" w:rsidRPr="001552A7">
        <w:rPr>
          <w:rFonts w:ascii="Comic Sans MS" w:hAnsi="Comic Sans MS"/>
          <w:sz w:val="18"/>
          <w:szCs w:val="18"/>
        </w:rPr>
        <w:t xml:space="preserve">a que se associou a </w:t>
      </w:r>
      <w:r w:rsidR="001552A7">
        <w:rPr>
          <w:rFonts w:ascii="Comic Sans MS" w:hAnsi="Comic Sans MS"/>
          <w:sz w:val="18"/>
          <w:szCs w:val="18"/>
        </w:rPr>
        <w:t>Câmara Municipal de Lisboa</w:t>
      </w:r>
      <w:r w:rsidR="001552A7" w:rsidRPr="001552A7">
        <w:rPr>
          <w:rFonts w:ascii="Comic Sans MS" w:hAnsi="Comic Sans MS"/>
          <w:sz w:val="18"/>
          <w:szCs w:val="18"/>
        </w:rPr>
        <w:t xml:space="preserve"> através da promoção de diversos eventos desportivos espalhados por toda a cidad</w:t>
      </w:r>
      <w:r w:rsidR="001552A7">
        <w:rPr>
          <w:rFonts w:ascii="Comic Sans MS" w:hAnsi="Comic Sans MS"/>
          <w:sz w:val="18"/>
          <w:szCs w:val="18"/>
        </w:rPr>
        <w:t>e.</w:t>
      </w:r>
    </w:p>
    <w:p w:rsidR="00045915" w:rsidRPr="00EA1722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1552A7">
        <w:rPr>
          <w:rFonts w:ascii="Comic Sans MS" w:hAnsi="Comic Sans MS"/>
          <w:sz w:val="18"/>
          <w:szCs w:val="18"/>
        </w:rPr>
        <w:t>,</w:t>
      </w:r>
      <w:r w:rsidR="00EA1722">
        <w:rPr>
          <w:rFonts w:ascii="Comic Sans MS" w:hAnsi="Comic Sans MS"/>
          <w:sz w:val="18"/>
          <w:szCs w:val="18"/>
        </w:rPr>
        <w:t xml:space="preserve"> no </w:t>
      </w:r>
      <w:r w:rsidR="00EA1722" w:rsidRPr="00EA1722">
        <w:rPr>
          <w:rFonts w:ascii="Comic Sans MS" w:hAnsi="Comic Sans MS"/>
          <w:b/>
          <w:sz w:val="18"/>
          <w:szCs w:val="18"/>
        </w:rPr>
        <w:t>dia 28 de Setembro de 2018</w:t>
      </w:r>
      <w:r w:rsidR="00045915" w:rsidRPr="00EA1722">
        <w:rPr>
          <w:rFonts w:ascii="Comic Sans MS" w:hAnsi="Comic Sans MS"/>
          <w:b/>
          <w:sz w:val="18"/>
          <w:szCs w:val="18"/>
        </w:rPr>
        <w:t xml:space="preserve">. </w:t>
      </w:r>
    </w:p>
    <w:p w:rsidR="00045915" w:rsidRPr="00EA1722" w:rsidRDefault="00045915" w:rsidP="00EC568C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656191">
        <w:rPr>
          <w:rFonts w:ascii="Comic Sans MS" w:hAnsi="Comic Sans MS"/>
          <w:sz w:val="18"/>
          <w:szCs w:val="18"/>
        </w:rPr>
        <w:t xml:space="preserve">utado em sistema suíço com o máximo de 11 </w:t>
      </w:r>
      <w:r w:rsidRPr="00C44F79">
        <w:rPr>
          <w:rFonts w:ascii="Comic Sans MS" w:hAnsi="Comic Sans MS"/>
          <w:sz w:val="18"/>
          <w:szCs w:val="18"/>
        </w:rPr>
        <w:t>sessões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 xml:space="preserve">) e jogar-se-á segundo as regras da </w:t>
      </w:r>
      <w:r w:rsidR="00EC568C">
        <w:rPr>
          <w:rFonts w:ascii="Comic Sans MS" w:hAnsi="Comic Sans MS"/>
          <w:sz w:val="18"/>
          <w:szCs w:val="18"/>
        </w:rPr>
        <w:t xml:space="preserve">FIDE e da FPX, com o </w:t>
      </w:r>
      <w:r w:rsidR="00EC568C" w:rsidRPr="00EA1722">
        <w:rPr>
          <w:rFonts w:ascii="Comic Sans MS" w:hAnsi="Comic Sans MS"/>
          <w:b/>
          <w:sz w:val="18"/>
          <w:szCs w:val="18"/>
        </w:rPr>
        <w:t xml:space="preserve">ritmo </w:t>
      </w:r>
      <w:r w:rsidR="00EA1722" w:rsidRPr="00EA1722">
        <w:rPr>
          <w:rFonts w:ascii="Comic Sans MS" w:hAnsi="Comic Sans MS"/>
          <w:b/>
          <w:sz w:val="18"/>
          <w:szCs w:val="18"/>
        </w:rPr>
        <w:t xml:space="preserve">de jogo </w:t>
      </w:r>
      <w:r w:rsidR="00EC568C" w:rsidRPr="00EA1722">
        <w:rPr>
          <w:rFonts w:ascii="Comic Sans MS" w:hAnsi="Comic Sans MS"/>
          <w:b/>
          <w:sz w:val="18"/>
          <w:szCs w:val="18"/>
        </w:rPr>
        <w:t>de 3m</w:t>
      </w:r>
      <w:r w:rsidR="001552A7">
        <w:rPr>
          <w:rFonts w:ascii="Comic Sans MS" w:hAnsi="Comic Sans MS"/>
          <w:b/>
          <w:sz w:val="18"/>
          <w:szCs w:val="18"/>
        </w:rPr>
        <w:t>in</w:t>
      </w:r>
      <w:r w:rsidR="00EC568C" w:rsidRPr="00EA1722">
        <w:rPr>
          <w:rFonts w:ascii="Comic Sans MS" w:hAnsi="Comic Sans MS"/>
          <w:b/>
          <w:sz w:val="18"/>
          <w:szCs w:val="18"/>
        </w:rPr>
        <w:t xml:space="preserve"> + 2</w:t>
      </w:r>
      <w:r w:rsidRPr="00EA1722">
        <w:rPr>
          <w:rFonts w:ascii="Comic Sans MS" w:hAnsi="Comic Sans MS"/>
          <w:b/>
          <w:sz w:val="18"/>
          <w:szCs w:val="18"/>
        </w:rPr>
        <w:t>s por lance para cada jogador.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Durante as partidas os jogadores estão autorizados a 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7A797B" w:rsidRPr="007A797B" w:rsidRDefault="00045915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7A797B">
        <w:rPr>
          <w:rFonts w:ascii="Comic Sans MS" w:hAnsi="Comic Sans MS"/>
          <w:sz w:val="18"/>
          <w:szCs w:val="18"/>
        </w:rPr>
        <w:t>As inscrições deverão ser feitas até às 2</w:t>
      </w:r>
      <w:r w:rsidR="00EC568C" w:rsidRPr="007A797B">
        <w:rPr>
          <w:rFonts w:ascii="Comic Sans MS" w:hAnsi="Comic Sans MS"/>
          <w:sz w:val="18"/>
          <w:szCs w:val="18"/>
        </w:rPr>
        <w:t>2h0</w:t>
      </w:r>
      <w:r w:rsidRPr="007A797B">
        <w:rPr>
          <w:rFonts w:ascii="Comic Sans MS" w:hAnsi="Comic Sans MS"/>
          <w:sz w:val="18"/>
          <w:szCs w:val="18"/>
        </w:rPr>
        <w:t>0 de</w:t>
      </w:r>
      <w:r w:rsidR="00EC568C" w:rsidRPr="007A797B">
        <w:rPr>
          <w:rFonts w:ascii="Comic Sans MS" w:hAnsi="Comic Sans MS"/>
          <w:sz w:val="18"/>
          <w:szCs w:val="18"/>
        </w:rPr>
        <w:t xml:space="preserve"> 27/09/2018</w:t>
      </w:r>
      <w:r w:rsidRPr="007A797B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Pr="007A797B">
          <w:rPr>
            <w:rFonts w:ascii="Comic Sans MS" w:hAnsi="Comic Sans MS"/>
            <w:sz w:val="18"/>
            <w:szCs w:val="18"/>
          </w:rPr>
          <w:t>gxalekhine@gmail.com</w:t>
        </w:r>
      </w:hyperlink>
      <w:r w:rsidR="005A4990" w:rsidRPr="007A797B">
        <w:rPr>
          <w:rFonts w:ascii="Comic Sans MS" w:hAnsi="Comic Sans MS"/>
          <w:sz w:val="18"/>
          <w:szCs w:val="18"/>
        </w:rPr>
        <w:t xml:space="preserve"> ou então </w:t>
      </w:r>
      <w:r w:rsidRPr="007A797B">
        <w:rPr>
          <w:rFonts w:ascii="Comic Sans MS" w:hAnsi="Comic Sans MS"/>
          <w:sz w:val="18"/>
          <w:szCs w:val="18"/>
        </w:rPr>
        <w:t>por SMS para o te</w:t>
      </w:r>
      <w:r w:rsidR="002568D5" w:rsidRPr="007A797B">
        <w:rPr>
          <w:rFonts w:ascii="Comic Sans MS" w:hAnsi="Comic Sans MS"/>
          <w:sz w:val="18"/>
          <w:szCs w:val="18"/>
        </w:rPr>
        <w:t>lemóvel 964650312 (José Palma Fernandes</w:t>
      </w:r>
      <w:r w:rsidRPr="007A797B">
        <w:rPr>
          <w:rFonts w:ascii="Comic Sans MS" w:hAnsi="Comic Sans MS"/>
          <w:sz w:val="18"/>
          <w:szCs w:val="18"/>
        </w:rPr>
        <w:t>)</w:t>
      </w:r>
      <w:r w:rsidR="002568D5" w:rsidRPr="007A797B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7A797B">
        <w:rPr>
          <w:rFonts w:ascii="Comic Sans MS" w:hAnsi="Comic Sans MS"/>
          <w:sz w:val="18"/>
          <w:szCs w:val="18"/>
        </w:rPr>
        <w:t>.</w:t>
      </w:r>
      <w:r w:rsidR="007A797B" w:rsidRPr="007A797B">
        <w:rPr>
          <w:rFonts w:ascii="Comic Sans MS" w:hAnsi="Comic Sans MS"/>
          <w:sz w:val="18"/>
          <w:szCs w:val="18"/>
        </w:rPr>
        <w:t xml:space="preserve"> </w:t>
      </w:r>
      <w:r w:rsidR="00BA56C7">
        <w:rPr>
          <w:rFonts w:ascii="Comic Sans MS" w:hAnsi="Comic Sans MS"/>
          <w:sz w:val="18"/>
          <w:szCs w:val="18"/>
        </w:rPr>
        <w:t xml:space="preserve">Excecionalmente são permitidas inscrições </w:t>
      </w:r>
      <w:r w:rsidR="0097739E">
        <w:rPr>
          <w:rFonts w:ascii="Comic Sans MS" w:hAnsi="Comic Sans MS"/>
          <w:sz w:val="18"/>
          <w:szCs w:val="18"/>
        </w:rPr>
        <w:t>até ao início do torneio</w:t>
      </w:r>
      <w:r w:rsidR="00BA56C7">
        <w:rPr>
          <w:rFonts w:ascii="Comic Sans MS" w:hAnsi="Comic Sans MS"/>
          <w:sz w:val="18"/>
          <w:szCs w:val="18"/>
        </w:rPr>
        <w:t xml:space="preserve"> com a respetiva taxa agravada em 1€.</w:t>
      </w:r>
    </w:p>
    <w:p w:rsidR="007A797B" w:rsidRDefault="007A797B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7A797B">
        <w:rPr>
          <w:rFonts w:ascii="Comic Sans MS" w:hAnsi="Comic Sans MS"/>
          <w:sz w:val="18"/>
          <w:szCs w:val="18"/>
        </w:rPr>
        <w:t xml:space="preserve">Taxas de inscrição: sócios do clube dos escalões jovens: gratuito; sócios dos escalões sénior e de veteranos com as quotas em dia 2€; não sócios de escalões jovens 3€; não sócios dos escalões sénior e de veteranos 4€. Estas taxas deverão ser pagas </w:t>
      </w:r>
      <w:r w:rsidR="0097739E">
        <w:rPr>
          <w:rFonts w:ascii="Comic Sans MS" w:hAnsi="Comic Sans MS"/>
          <w:sz w:val="18"/>
          <w:szCs w:val="18"/>
        </w:rPr>
        <w:t>no máximo até à segunda sessão</w:t>
      </w:r>
      <w:r w:rsidR="00BA56C7">
        <w:rPr>
          <w:rFonts w:ascii="Comic Sans MS" w:hAnsi="Comic Sans MS"/>
          <w:sz w:val="18"/>
          <w:szCs w:val="18"/>
        </w:rPr>
        <w:t xml:space="preserve"> do torneio</w:t>
      </w:r>
      <w:r w:rsidRPr="007A797B">
        <w:rPr>
          <w:rFonts w:ascii="Comic Sans MS" w:hAnsi="Comic Sans MS"/>
          <w:sz w:val="18"/>
          <w:szCs w:val="18"/>
        </w:rPr>
        <w:t xml:space="preserve"> (1,75€ para a homologação e a quantia restante para apoio ao clube</w:t>
      </w:r>
      <w:r>
        <w:rPr>
          <w:rFonts w:ascii="Comic Sans MS" w:hAnsi="Comic Sans MS"/>
          <w:sz w:val="18"/>
          <w:szCs w:val="18"/>
        </w:rPr>
        <w:t>)</w:t>
      </w:r>
      <w:r w:rsidRPr="007A797B">
        <w:rPr>
          <w:rFonts w:ascii="Comic Sans MS" w:hAnsi="Comic Sans MS"/>
          <w:sz w:val="18"/>
          <w:szCs w:val="18"/>
        </w:rPr>
        <w:t xml:space="preserve">. </w:t>
      </w:r>
    </w:p>
    <w:p w:rsidR="00EA1722" w:rsidRPr="00EA1722" w:rsidRDefault="00EC568C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EA1722">
        <w:rPr>
          <w:rFonts w:ascii="Comic Sans MS" w:hAnsi="Comic Sans MS"/>
          <w:b/>
          <w:sz w:val="18"/>
          <w:szCs w:val="18"/>
        </w:rPr>
        <w:t xml:space="preserve">A 1ª Sessão terá </w:t>
      </w:r>
      <w:proofErr w:type="gramStart"/>
      <w:r w:rsidRPr="00EA1722">
        <w:rPr>
          <w:rFonts w:ascii="Comic Sans MS" w:hAnsi="Comic Sans MS"/>
          <w:b/>
          <w:sz w:val="18"/>
          <w:szCs w:val="18"/>
        </w:rPr>
        <w:t>inicio</w:t>
      </w:r>
      <w:proofErr w:type="gramEnd"/>
      <w:r w:rsidRPr="00EA1722">
        <w:rPr>
          <w:rFonts w:ascii="Comic Sans MS" w:hAnsi="Comic Sans MS"/>
          <w:b/>
          <w:sz w:val="18"/>
          <w:szCs w:val="18"/>
        </w:rPr>
        <w:t xml:space="preserve"> à</w:t>
      </w:r>
      <w:r w:rsidR="001552A7">
        <w:rPr>
          <w:rFonts w:ascii="Comic Sans MS" w:hAnsi="Comic Sans MS"/>
          <w:b/>
          <w:sz w:val="18"/>
          <w:szCs w:val="18"/>
        </w:rPr>
        <w:t>s 20h</w:t>
      </w:r>
      <w:r w:rsidR="00EA1722" w:rsidRPr="00EA1722">
        <w:rPr>
          <w:rFonts w:ascii="Comic Sans MS" w:hAnsi="Comic Sans MS"/>
          <w:b/>
          <w:sz w:val="18"/>
          <w:szCs w:val="18"/>
        </w:rPr>
        <w:t>30.</w:t>
      </w:r>
    </w:p>
    <w:p w:rsidR="00045915" w:rsidRPr="00D02B56" w:rsidRDefault="00045915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EA1722"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 w:rsidRPr="00EA1722">
        <w:rPr>
          <w:rFonts w:ascii="Comic Sans MS" w:hAnsi="Comic Sans MS"/>
          <w:sz w:val="18"/>
          <w:szCs w:val="18"/>
        </w:rPr>
        <w:t>Swiss</w:t>
      </w:r>
      <w:proofErr w:type="spellEnd"/>
      <w:r w:rsidRPr="00EA1722">
        <w:rPr>
          <w:rFonts w:ascii="Comic Sans MS" w:hAnsi="Comic Sans MS"/>
          <w:sz w:val="18"/>
          <w:szCs w:val="18"/>
        </w:rPr>
        <w:t xml:space="preserve">-Manager para os emparceiramentos e desempates, </w:t>
      </w:r>
      <w:r w:rsidRPr="00D02B56">
        <w:rPr>
          <w:rFonts w:ascii="Comic Sans MS" w:hAnsi="Comic Sans MS"/>
          <w:sz w:val="18"/>
          <w:szCs w:val="18"/>
        </w:rPr>
        <w:t>sendo</w:t>
      </w:r>
      <w:r w:rsidRPr="00EA1722">
        <w:rPr>
          <w:rFonts w:ascii="Comic Sans MS" w:hAnsi="Comic Sans MS"/>
          <w:b/>
          <w:sz w:val="18"/>
          <w:szCs w:val="18"/>
        </w:rPr>
        <w:t xml:space="preserve"> </w:t>
      </w:r>
      <w:r w:rsidRPr="00D02B56">
        <w:rPr>
          <w:rFonts w:ascii="Comic Sans MS" w:hAnsi="Comic Sans MS"/>
          <w:b/>
          <w:sz w:val="18"/>
          <w:szCs w:val="18"/>
        </w:rPr>
        <w:t xml:space="preserve">o primeiro emparceiramento no dia </w:t>
      </w:r>
      <w:r w:rsidR="001552A7">
        <w:rPr>
          <w:rFonts w:ascii="Comic Sans MS" w:hAnsi="Comic Sans MS"/>
          <w:b/>
          <w:sz w:val="18"/>
          <w:szCs w:val="18"/>
        </w:rPr>
        <w:t>28/09/2018</w:t>
      </w:r>
      <w:r w:rsidR="007A797B">
        <w:rPr>
          <w:rFonts w:ascii="Comic Sans MS" w:hAnsi="Comic Sans MS"/>
          <w:b/>
          <w:sz w:val="18"/>
          <w:szCs w:val="18"/>
        </w:rPr>
        <w:t xml:space="preserve"> às 20h25</w:t>
      </w:r>
      <w:r w:rsidR="00EA1722" w:rsidRPr="00D02B56">
        <w:rPr>
          <w:rFonts w:ascii="Comic Sans MS" w:hAnsi="Comic Sans MS"/>
          <w:b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lastRenderedPageBreak/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EA1722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045915" w:rsidRPr="00C44F79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85F8F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885F8F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Pr="00885F8F">
        <w:rPr>
          <w:rFonts w:ascii="Comic Sans MS" w:hAnsi="Comic Sans MS"/>
          <w:sz w:val="18"/>
          <w:szCs w:val="18"/>
          <w:u w:val="single"/>
        </w:rPr>
        <w:t>fin</w:t>
      </w:r>
      <w:r w:rsidR="00C44F79" w:rsidRPr="00885F8F">
        <w:rPr>
          <w:rFonts w:ascii="Comic Sans MS" w:hAnsi="Comic Sans MS"/>
          <w:sz w:val="18"/>
          <w:szCs w:val="18"/>
          <w:u w:val="single"/>
        </w:rPr>
        <w:t>al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1552A7">
        <w:rPr>
          <w:rFonts w:ascii="Comic Sans MS" w:hAnsi="Comic Sans MS"/>
          <w:sz w:val="18"/>
          <w:szCs w:val="18"/>
          <w:u w:val="single"/>
        </w:rPr>
        <w:t>e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para </w:t>
      </w:r>
      <w:r w:rsidR="00BA56C7">
        <w:rPr>
          <w:rFonts w:ascii="Comic Sans MS" w:hAnsi="Comic Sans MS"/>
          <w:sz w:val="18"/>
          <w:szCs w:val="18"/>
          <w:u w:val="single"/>
        </w:rPr>
        <w:t>o primeiro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classificado</w:t>
      </w:r>
      <w:r w:rsidR="00BA56C7">
        <w:rPr>
          <w:rFonts w:ascii="Comic Sans MS" w:hAnsi="Comic Sans MS"/>
          <w:sz w:val="18"/>
          <w:szCs w:val="18"/>
          <w:u w:val="single"/>
        </w:rPr>
        <w:t xml:space="preserve"> de cada escalão jovem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(caso o número de inscritos o justificar</w:t>
      </w:r>
      <w:r w:rsidR="000D1344">
        <w:rPr>
          <w:rFonts w:ascii="Comic Sans MS" w:hAnsi="Comic Sans MS"/>
          <w:sz w:val="18"/>
          <w:szCs w:val="18"/>
        </w:rPr>
        <w:t>)</w:t>
      </w:r>
      <w:r w:rsidR="00B10862">
        <w:rPr>
          <w:rFonts w:ascii="Comic Sans MS" w:hAnsi="Comic Sans MS"/>
          <w:sz w:val="18"/>
          <w:szCs w:val="18"/>
        </w:rPr>
        <w:t>. Os prémios não são acumuláveis.</w:t>
      </w:r>
    </w:p>
    <w:p w:rsidR="00F92419" w:rsidRPr="00C44F79" w:rsidRDefault="00F92419"/>
    <w:sectPr w:rsidR="00F92419" w:rsidRPr="00C44F79" w:rsidSect="00CB1794">
      <w:headerReference w:type="default" r:id="rId8"/>
      <w:footerReference w:type="default" r:id="rId9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AE" w:rsidRDefault="000E2BAE" w:rsidP="00AC0182">
      <w:pPr>
        <w:spacing w:after="0" w:line="240" w:lineRule="auto"/>
      </w:pPr>
      <w:r>
        <w:separator/>
      </w:r>
    </w:p>
  </w:endnote>
  <w:endnote w:type="continuationSeparator" w:id="0">
    <w:p w:rsidR="000E2BAE" w:rsidRDefault="000E2BAE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72210C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72210C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AE" w:rsidRDefault="000E2BAE" w:rsidP="00AC0182">
      <w:pPr>
        <w:spacing w:after="0" w:line="240" w:lineRule="auto"/>
      </w:pPr>
      <w:r>
        <w:separator/>
      </w:r>
    </w:p>
  </w:footnote>
  <w:footnote w:type="continuationSeparator" w:id="0">
    <w:p w:rsidR="000E2BAE" w:rsidRDefault="000E2BAE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72210C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72210C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45915"/>
    <w:rsid w:val="00052C27"/>
    <w:rsid w:val="00081F4A"/>
    <w:rsid w:val="00097E90"/>
    <w:rsid w:val="000D1344"/>
    <w:rsid w:val="000E2BAE"/>
    <w:rsid w:val="000F003E"/>
    <w:rsid w:val="00130787"/>
    <w:rsid w:val="00133166"/>
    <w:rsid w:val="001377AB"/>
    <w:rsid w:val="001552A7"/>
    <w:rsid w:val="00197D1E"/>
    <w:rsid w:val="00211FE2"/>
    <w:rsid w:val="00237F20"/>
    <w:rsid w:val="002568D5"/>
    <w:rsid w:val="00294425"/>
    <w:rsid w:val="002A4532"/>
    <w:rsid w:val="0033354A"/>
    <w:rsid w:val="00353427"/>
    <w:rsid w:val="00353D67"/>
    <w:rsid w:val="003556E2"/>
    <w:rsid w:val="0036361A"/>
    <w:rsid w:val="00364E61"/>
    <w:rsid w:val="00387900"/>
    <w:rsid w:val="003A1166"/>
    <w:rsid w:val="0040439C"/>
    <w:rsid w:val="00413907"/>
    <w:rsid w:val="00431F80"/>
    <w:rsid w:val="00460BE4"/>
    <w:rsid w:val="00464797"/>
    <w:rsid w:val="004F6336"/>
    <w:rsid w:val="005816BB"/>
    <w:rsid w:val="005A4990"/>
    <w:rsid w:val="005E7BEF"/>
    <w:rsid w:val="005F70EE"/>
    <w:rsid w:val="00656191"/>
    <w:rsid w:val="006B4E38"/>
    <w:rsid w:val="006C33BF"/>
    <w:rsid w:val="007045A4"/>
    <w:rsid w:val="00717D57"/>
    <w:rsid w:val="0072210C"/>
    <w:rsid w:val="00733AF1"/>
    <w:rsid w:val="00767C5A"/>
    <w:rsid w:val="00773F5F"/>
    <w:rsid w:val="00780906"/>
    <w:rsid w:val="007A797B"/>
    <w:rsid w:val="007D19BC"/>
    <w:rsid w:val="0080047A"/>
    <w:rsid w:val="0084322E"/>
    <w:rsid w:val="00885F8F"/>
    <w:rsid w:val="00886688"/>
    <w:rsid w:val="008E5A53"/>
    <w:rsid w:val="008E6114"/>
    <w:rsid w:val="00904AE2"/>
    <w:rsid w:val="009124C2"/>
    <w:rsid w:val="00915FE9"/>
    <w:rsid w:val="00951E77"/>
    <w:rsid w:val="0097739E"/>
    <w:rsid w:val="00977B7B"/>
    <w:rsid w:val="009846E7"/>
    <w:rsid w:val="009A377C"/>
    <w:rsid w:val="009F40A1"/>
    <w:rsid w:val="00AB6AC0"/>
    <w:rsid w:val="00AC0182"/>
    <w:rsid w:val="00B10862"/>
    <w:rsid w:val="00B51D38"/>
    <w:rsid w:val="00B82A4D"/>
    <w:rsid w:val="00BA56C7"/>
    <w:rsid w:val="00BA5B97"/>
    <w:rsid w:val="00BE7027"/>
    <w:rsid w:val="00C133A5"/>
    <w:rsid w:val="00C44F79"/>
    <w:rsid w:val="00C73395"/>
    <w:rsid w:val="00C746D5"/>
    <w:rsid w:val="00CB1794"/>
    <w:rsid w:val="00D02B56"/>
    <w:rsid w:val="00D11640"/>
    <w:rsid w:val="00D77A97"/>
    <w:rsid w:val="00DA3537"/>
    <w:rsid w:val="00DA7776"/>
    <w:rsid w:val="00E21C81"/>
    <w:rsid w:val="00E3173C"/>
    <w:rsid w:val="00E40156"/>
    <w:rsid w:val="00E70511"/>
    <w:rsid w:val="00EA1722"/>
    <w:rsid w:val="00EC568C"/>
    <w:rsid w:val="00ED0ABA"/>
    <w:rsid w:val="00ED7B62"/>
    <w:rsid w:val="00F473F1"/>
    <w:rsid w:val="00F92419"/>
    <w:rsid w:val="00FD11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2</cp:revision>
  <dcterms:created xsi:type="dcterms:W3CDTF">2018-08-16T21:57:00Z</dcterms:created>
  <dcterms:modified xsi:type="dcterms:W3CDTF">2018-08-16T21:57:00Z</dcterms:modified>
</cp:coreProperties>
</file>